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right="2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证券代码：000966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-0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1"/>
          <w:highlight w:val="none"/>
          <w:lang w:val="en-US" w:eastAsia="zh-CN"/>
        </w:rPr>
        <w:t>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电量完成情况的自愿性信息披露公告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36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为便于投资者及时了解公司生产情况，保障投资者的知情权，现将公司20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月发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电量完成情况公告如下：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月，公司完成发电量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28.29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降低4.62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116.19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降低28.25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1-5月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累计完成发电量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144.73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亿千瓦时，同比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1.88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%。其中火电发电量同比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2.23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%，水电发电量同比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增长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73.34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%，新能源发电量同比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降低</w:t>
      </w:r>
      <w:r>
        <w:rPr>
          <w:rFonts w:hint="default" w:ascii="Times New Roman" w:hAnsi="Times New Roma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24.63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具体数据情况见下表：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公司2026年5月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bidi="ar-SA"/>
        </w:rPr>
        <w:t>发电量完成情况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 w:bidi="ar-SA"/>
        </w:rPr>
        <w:t>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单位：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千瓦时</w:t>
      </w:r>
    </w:p>
    <w:tbl>
      <w:tblPr>
        <w:tblStyle w:val="8"/>
        <w:tblpPr w:leftFromText="180" w:rightFromText="180" w:vertAnchor="text" w:horzAnchor="page" w:tblpX="2090" w:tblpY="63"/>
        <w:tblOverlap w:val="never"/>
        <w:tblW w:w="8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7"/>
        <w:gridCol w:w="1257"/>
        <w:gridCol w:w="19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当月发电量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本年累计发电量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OLE_LINK1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一、火电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-7.11%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128.95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二、水电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116.19%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三、新能源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-28.25%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其中：风电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23.19%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光伏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-34.77%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28.29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-4.62%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144.73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1.88%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上述发电量数据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系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公司初步统计结果，公司发电量数据在月度之间可能存在较大差异，其影响因素包括但不限于天气变化、来水情况、季节因素、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装机容量变动、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设备检修等。数据可能与定期报告披露的数据有差异，提醒投资者不宜以此数据简单推算公司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经营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业绩，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谨慎决策，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特此公告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0" w:firstLine="5520" w:firstLineChars="23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2240" w:h="15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F58E9"/>
    <w:rsid w:val="03A06C70"/>
    <w:rsid w:val="0752689A"/>
    <w:rsid w:val="09DE4873"/>
    <w:rsid w:val="0AEA3BD1"/>
    <w:rsid w:val="0BED4E90"/>
    <w:rsid w:val="0C746AF2"/>
    <w:rsid w:val="0E041908"/>
    <w:rsid w:val="18B05247"/>
    <w:rsid w:val="18DF68B9"/>
    <w:rsid w:val="196A46F6"/>
    <w:rsid w:val="1D947C9B"/>
    <w:rsid w:val="1FFA1053"/>
    <w:rsid w:val="2232346D"/>
    <w:rsid w:val="29EF73B2"/>
    <w:rsid w:val="2A472015"/>
    <w:rsid w:val="2C4D0037"/>
    <w:rsid w:val="2CE3369E"/>
    <w:rsid w:val="2DDD1537"/>
    <w:rsid w:val="2F4B2025"/>
    <w:rsid w:val="329B77D4"/>
    <w:rsid w:val="32F95138"/>
    <w:rsid w:val="3434202E"/>
    <w:rsid w:val="36BD4080"/>
    <w:rsid w:val="36CC4B7E"/>
    <w:rsid w:val="36F778DE"/>
    <w:rsid w:val="38257F1F"/>
    <w:rsid w:val="38CB0257"/>
    <w:rsid w:val="3AF7646A"/>
    <w:rsid w:val="3CE445C5"/>
    <w:rsid w:val="3E940ADB"/>
    <w:rsid w:val="3FDE500C"/>
    <w:rsid w:val="40C85D7F"/>
    <w:rsid w:val="422409A8"/>
    <w:rsid w:val="48145169"/>
    <w:rsid w:val="48201004"/>
    <w:rsid w:val="484740A8"/>
    <w:rsid w:val="4A197212"/>
    <w:rsid w:val="51EA212C"/>
    <w:rsid w:val="52190782"/>
    <w:rsid w:val="550A3F8B"/>
    <w:rsid w:val="56B36D3E"/>
    <w:rsid w:val="594E71BE"/>
    <w:rsid w:val="5A865127"/>
    <w:rsid w:val="5C63090A"/>
    <w:rsid w:val="5FE111E6"/>
    <w:rsid w:val="61E62CBE"/>
    <w:rsid w:val="641644ED"/>
    <w:rsid w:val="652024FE"/>
    <w:rsid w:val="687156CE"/>
    <w:rsid w:val="6A3419FD"/>
    <w:rsid w:val="6AD33D85"/>
    <w:rsid w:val="6BE80B22"/>
    <w:rsid w:val="6FCC0091"/>
    <w:rsid w:val="70981AD5"/>
    <w:rsid w:val="70CA5F23"/>
    <w:rsid w:val="7101509F"/>
    <w:rsid w:val="71D83EE6"/>
    <w:rsid w:val="7428503C"/>
    <w:rsid w:val="75F71A62"/>
    <w:rsid w:val="79007229"/>
    <w:rsid w:val="794373B4"/>
    <w:rsid w:val="7A893161"/>
    <w:rsid w:val="7A98798F"/>
    <w:rsid w:val="7DF23AF6"/>
    <w:rsid w:val="7E1373F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next w:val="6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  <w:rPr>
      <w:rFonts w:ascii="Arial" w:hAnsi="Arial" w:eastAsia="仿宋_GB2312"/>
      <w:b/>
      <w:color w:val="FF0000"/>
      <w:kern w:val="2"/>
      <w:sz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2024-07-01T01:42:00Z</dcterms:created>
  <dc:creator>x</dc:creator>
  <cp:lastModifiedBy>刘硕02</cp:lastModifiedBy>
  <dcterms:modified xsi:type="dcterms:W3CDTF">2026-06-02T07:48:06Z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D90E1C23D4344D6EA3F21471D50164F0</vt:lpwstr>
  </property>
</Properties>
</file>